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9608700" w:displacedByCustomXml="next"/>
    <w:sdt>
      <w:sdtPr>
        <w:rPr>
          <w:rFonts w:asciiTheme="majorHAnsi" w:eastAsiaTheme="majorEastAsia" w:hAnsiTheme="majorHAnsi" w:cstheme="majorBidi"/>
          <w:color w:val="4F81BD" w:themeColor="accent1"/>
          <w:sz w:val="80"/>
          <w:szCs w:val="80"/>
          <w:lang w:val="en-GB"/>
        </w:rPr>
        <w:id w:val="5320134"/>
        <w:docPartObj>
          <w:docPartGallery w:val="Cover Pages"/>
          <w:docPartUnique/>
        </w:docPartObj>
      </w:sdtPr>
      <w:sdtEndPr>
        <w:rPr>
          <w:rFonts w:ascii="Myriad Pro" w:eastAsiaTheme="minorHAnsi" w:hAnsi="Myriad Pro" w:cstheme="minorBidi"/>
          <w:color w:val="auto"/>
          <w:sz w:val="22"/>
          <w:szCs w:val="22"/>
        </w:rPr>
      </w:sdtEndPr>
      <w:sdtContent>
        <w:tbl>
          <w:tblPr>
            <w:tblpPr w:leftFromText="187" w:rightFromText="187" w:horzAnchor="margin" w:tblpXSpec="center" w:tblpY="2881"/>
            <w:tblW w:w="4678" w:type="pct"/>
            <w:tblLook w:val="04A0" w:firstRow="1" w:lastRow="0" w:firstColumn="1" w:lastColumn="0" w:noHBand="0" w:noVBand="1"/>
          </w:tblPr>
          <w:tblGrid>
            <w:gridCol w:w="8647"/>
          </w:tblGrid>
          <w:tr w:rsidR="000A485A" w14:paraId="2B791B05" w14:textId="77777777" w:rsidTr="003B4AEA">
            <w:trPr>
              <w:trHeight w:val="3118"/>
            </w:trPr>
            <w:tc>
              <w:tcPr>
                <w:tcW w:w="8647" w:type="dxa"/>
              </w:tcPr>
              <w:sdt>
                <w:sdtPr>
                  <w:rPr>
                    <w:rFonts w:asciiTheme="majorHAnsi" w:eastAsiaTheme="majorEastAsia" w:hAnsiTheme="majorHAnsi" w:cstheme="majorBidi"/>
                    <w:b/>
                    <w:bCs/>
                    <w:color w:val="0A95A5"/>
                    <w:sz w:val="80"/>
                    <w:szCs w:val="80"/>
                  </w:rPr>
                  <w:alias w:val="Title"/>
                  <w:id w:val="13406919"/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EndPr/>
                <w:sdtContent>
                  <w:p w14:paraId="2713538D" w14:textId="63348912" w:rsidR="000A485A" w:rsidRDefault="00267D29" w:rsidP="008C41E8">
                    <w:pPr>
                      <w:pStyle w:val="NoSpacing"/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</w:pPr>
                    <w:r w:rsidRPr="005C16F8">
                      <w:rPr>
                        <w:rFonts w:asciiTheme="majorHAnsi" w:eastAsiaTheme="majorEastAsia" w:hAnsiTheme="majorHAnsi" w:cstheme="majorBidi"/>
                        <w:b/>
                        <w:bCs/>
                        <w:color w:val="0A95A5"/>
                        <w:sz w:val="80"/>
                        <w:szCs w:val="80"/>
                      </w:rPr>
                      <w:t xml:space="preserve">KSCMP </w:t>
                    </w:r>
                    <w:r w:rsidR="003B4AEA">
                      <w:rPr>
                        <w:rFonts w:asciiTheme="majorHAnsi" w:eastAsiaTheme="majorEastAsia" w:hAnsiTheme="majorHAnsi" w:cstheme="majorBidi"/>
                        <w:b/>
                        <w:bCs/>
                        <w:color w:val="0A95A5"/>
                        <w:sz w:val="80"/>
                        <w:szCs w:val="80"/>
                      </w:rPr>
                      <w:t xml:space="preserve">District Council </w:t>
                    </w:r>
                    <w:r w:rsidR="00B46BBB">
                      <w:rPr>
                        <w:rFonts w:asciiTheme="majorHAnsi" w:eastAsiaTheme="majorEastAsia" w:hAnsiTheme="majorHAnsi" w:cstheme="majorBidi"/>
                        <w:b/>
                        <w:bCs/>
                        <w:color w:val="0A95A5"/>
                        <w:sz w:val="80"/>
                        <w:szCs w:val="80"/>
                      </w:rPr>
                      <w:t xml:space="preserve">Children’s </w:t>
                    </w:r>
                    <w:r w:rsidR="003B4AEA">
                      <w:rPr>
                        <w:rFonts w:asciiTheme="majorHAnsi" w:eastAsiaTheme="majorEastAsia" w:hAnsiTheme="majorHAnsi" w:cstheme="majorBidi"/>
                        <w:b/>
                        <w:bCs/>
                        <w:color w:val="0A95A5"/>
                        <w:sz w:val="80"/>
                        <w:szCs w:val="80"/>
                      </w:rPr>
                      <w:t xml:space="preserve">Safeguarding Leads </w:t>
                    </w:r>
                    <w:r w:rsidR="004270A6">
                      <w:rPr>
                        <w:rFonts w:asciiTheme="majorHAnsi" w:eastAsiaTheme="majorEastAsia" w:hAnsiTheme="majorHAnsi" w:cstheme="majorBidi"/>
                        <w:b/>
                        <w:bCs/>
                        <w:color w:val="0A95A5"/>
                        <w:sz w:val="80"/>
                        <w:szCs w:val="80"/>
                      </w:rPr>
                      <w:t xml:space="preserve">Partnership Forum </w:t>
                    </w:r>
                    <w:r w:rsidRPr="005C16F8">
                      <w:rPr>
                        <w:rFonts w:asciiTheme="majorHAnsi" w:eastAsiaTheme="majorEastAsia" w:hAnsiTheme="majorHAnsi" w:cstheme="majorBidi"/>
                        <w:b/>
                        <w:bCs/>
                        <w:color w:val="0A95A5"/>
                        <w:sz w:val="80"/>
                        <w:szCs w:val="80"/>
                      </w:rPr>
                      <w:t>Terms of Reference</w:t>
                    </w:r>
                  </w:p>
                </w:sdtContent>
              </w:sdt>
            </w:tc>
          </w:tr>
          <w:tr w:rsidR="000A485A" w14:paraId="222B39B7" w14:textId="77777777" w:rsidTr="003B4AEA">
            <w:sdt>
              <w:sdtPr>
                <w:rPr>
                  <w:rFonts w:asciiTheme="majorHAnsi" w:eastAsiaTheme="majorEastAsia" w:hAnsiTheme="majorHAnsi" w:cstheme="majorBidi"/>
                  <w:b/>
                  <w:bCs/>
                  <w:color w:val="014872"/>
                  <w:sz w:val="32"/>
                </w:rPr>
                <w:alias w:val="Subtitle"/>
                <w:id w:val="13406923"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tc>
                  <w:tcPr>
                    <w:tcW w:w="8647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14:paraId="600E5DA4" w14:textId="76BA342A" w:rsidR="000A485A" w:rsidRDefault="002F0D38" w:rsidP="006C7CEE">
                    <w:pPr>
                      <w:pStyle w:val="NoSpacing"/>
                      <w:rPr>
                        <w:rFonts w:asciiTheme="majorHAnsi" w:eastAsiaTheme="majorEastAsia" w:hAnsiTheme="majorHAnsi" w:cstheme="majorBidi"/>
                      </w:rPr>
                    </w:pPr>
                    <w:proofErr w:type="gramStart"/>
                    <w:r>
                      <w:rPr>
                        <w:rFonts w:asciiTheme="majorHAnsi" w:eastAsiaTheme="majorEastAsia" w:hAnsiTheme="majorHAnsi" w:cstheme="majorBidi"/>
                        <w:b/>
                        <w:bCs/>
                        <w:color w:val="014872"/>
                        <w:sz w:val="32"/>
                      </w:rPr>
                      <w:t xml:space="preserve">June  </w:t>
                    </w:r>
                    <w:r w:rsidR="00B20654">
                      <w:rPr>
                        <w:rFonts w:asciiTheme="majorHAnsi" w:eastAsiaTheme="majorEastAsia" w:hAnsiTheme="majorHAnsi" w:cstheme="majorBidi"/>
                        <w:b/>
                        <w:bCs/>
                        <w:color w:val="014872"/>
                        <w:sz w:val="32"/>
                      </w:rPr>
                      <w:t>2022</w:t>
                    </w:r>
                    <w:proofErr w:type="gramEnd"/>
                  </w:p>
                </w:tc>
              </w:sdtContent>
            </w:sdt>
          </w:tr>
          <w:bookmarkEnd w:id="0"/>
        </w:tbl>
        <w:p w14:paraId="1708AD2A" w14:textId="185770B2" w:rsidR="000A485A" w:rsidRPr="0006343D" w:rsidRDefault="000A485A">
          <w:r>
            <w:br w:type="page"/>
          </w:r>
        </w:p>
      </w:sdtContent>
    </w:sdt>
    <w:p w14:paraId="450328B1" w14:textId="77777777" w:rsidR="00CE0E9C" w:rsidRPr="0006343D" w:rsidRDefault="00CE0E9C" w:rsidP="00CE0E9C">
      <w:pPr>
        <w:pStyle w:val="ListParagraph"/>
        <w:numPr>
          <w:ilvl w:val="0"/>
          <w:numId w:val="7"/>
        </w:numPr>
        <w:spacing w:after="0" w:line="240" w:lineRule="auto"/>
        <w:ind w:hanging="720"/>
        <w:jc w:val="both"/>
        <w:rPr>
          <w:rFonts w:asciiTheme="minorHAnsi" w:eastAsia="Cambria" w:hAnsiTheme="minorHAnsi" w:cs="Arial"/>
          <w:b/>
          <w:sz w:val="28"/>
        </w:rPr>
      </w:pPr>
      <w:r w:rsidRPr="0006343D">
        <w:rPr>
          <w:rFonts w:asciiTheme="minorHAnsi" w:eastAsia="Cambria" w:hAnsiTheme="minorHAnsi" w:cs="Arial"/>
          <w:b/>
          <w:sz w:val="28"/>
        </w:rPr>
        <w:lastRenderedPageBreak/>
        <w:t>Purpose:</w:t>
      </w:r>
    </w:p>
    <w:p w14:paraId="253CE179" w14:textId="77777777" w:rsidR="00CE0E9C" w:rsidRPr="0006343D" w:rsidRDefault="00CE0E9C" w:rsidP="00CE0E9C">
      <w:pPr>
        <w:numPr>
          <w:ilvl w:val="0"/>
          <w:numId w:val="10"/>
        </w:numPr>
        <w:spacing w:after="0" w:line="240" w:lineRule="auto"/>
        <w:contextualSpacing/>
        <w:rPr>
          <w:rFonts w:asciiTheme="minorHAnsi" w:eastAsia="Cambria" w:hAnsiTheme="minorHAnsi" w:cs="Arial"/>
          <w:bCs/>
          <w:lang w:val="en"/>
        </w:rPr>
      </w:pPr>
      <w:r w:rsidRPr="0006343D">
        <w:rPr>
          <w:rFonts w:asciiTheme="minorHAnsi" w:eastAsia="Cambria" w:hAnsiTheme="minorHAnsi" w:cs="Arial"/>
          <w:bCs/>
          <w:lang w:val="en"/>
        </w:rPr>
        <w:t>To represent District Councils as Relevant Agencies in the Kent Safeguarding Children Multi-</w:t>
      </w:r>
      <w:proofErr w:type="gramStart"/>
      <w:r w:rsidRPr="0006343D">
        <w:rPr>
          <w:rFonts w:asciiTheme="minorHAnsi" w:eastAsia="Cambria" w:hAnsiTheme="minorHAnsi" w:cs="Arial"/>
          <w:bCs/>
          <w:lang w:val="en"/>
        </w:rPr>
        <w:t>agency</w:t>
      </w:r>
      <w:proofErr w:type="gramEnd"/>
      <w:r w:rsidRPr="0006343D">
        <w:rPr>
          <w:rFonts w:asciiTheme="minorHAnsi" w:eastAsia="Cambria" w:hAnsiTheme="minorHAnsi" w:cs="Arial"/>
          <w:bCs/>
          <w:lang w:val="en"/>
        </w:rPr>
        <w:t xml:space="preserve"> Partnership (KSCMP) Arrangements.</w:t>
      </w:r>
    </w:p>
    <w:p w14:paraId="2BA2AA43" w14:textId="77777777" w:rsidR="00CE0E9C" w:rsidRPr="0006343D" w:rsidRDefault="00CE0E9C" w:rsidP="00CE0E9C">
      <w:pPr>
        <w:numPr>
          <w:ilvl w:val="0"/>
          <w:numId w:val="10"/>
        </w:numPr>
        <w:spacing w:after="0" w:line="240" w:lineRule="auto"/>
        <w:contextualSpacing/>
        <w:rPr>
          <w:rFonts w:asciiTheme="minorHAnsi" w:eastAsia="Cambria" w:hAnsiTheme="minorHAnsi" w:cs="Arial"/>
          <w:bCs/>
          <w:lang w:val="en"/>
        </w:rPr>
      </w:pPr>
      <w:r w:rsidRPr="0006343D">
        <w:rPr>
          <w:rFonts w:asciiTheme="minorHAnsi" w:eastAsia="Cambria" w:hAnsiTheme="minorHAnsi" w:cs="Arial"/>
          <w:bCs/>
          <w:lang w:val="en"/>
        </w:rPr>
        <w:t>To provide a link between the activity of the District Councils’ Safeguarding Leads and the KSCMP.</w:t>
      </w:r>
    </w:p>
    <w:p w14:paraId="1A6A94E0" w14:textId="77777777" w:rsidR="00CE0E9C" w:rsidRPr="0006343D" w:rsidRDefault="00CE0E9C" w:rsidP="00CE0E9C">
      <w:pPr>
        <w:numPr>
          <w:ilvl w:val="0"/>
          <w:numId w:val="10"/>
        </w:numPr>
        <w:spacing w:after="0" w:line="240" w:lineRule="auto"/>
        <w:contextualSpacing/>
        <w:rPr>
          <w:rFonts w:asciiTheme="minorHAnsi" w:eastAsia="Cambria" w:hAnsiTheme="minorHAnsi" w:cs="Arial"/>
          <w:bCs/>
          <w:lang w:val="en"/>
        </w:rPr>
      </w:pPr>
      <w:r w:rsidRPr="0006343D">
        <w:rPr>
          <w:rFonts w:asciiTheme="minorHAnsi" w:eastAsia="Cambria" w:hAnsiTheme="minorHAnsi" w:cs="Arial"/>
          <w:bCs/>
          <w:lang w:val="en"/>
        </w:rPr>
        <w:t>To provide a link between the activity of the District Councils’ Safeguarding Leads and Kent &amp; Medway Adults Safeguarding Board (KMSAB)</w:t>
      </w:r>
    </w:p>
    <w:p w14:paraId="05DE0243" w14:textId="77777777" w:rsidR="00CE0E9C" w:rsidRPr="0006343D" w:rsidRDefault="00CE0E9C" w:rsidP="00CE0E9C">
      <w:pPr>
        <w:numPr>
          <w:ilvl w:val="0"/>
          <w:numId w:val="10"/>
        </w:numPr>
        <w:spacing w:after="0" w:line="240" w:lineRule="auto"/>
        <w:contextualSpacing/>
        <w:rPr>
          <w:rFonts w:asciiTheme="minorHAnsi" w:eastAsia="Cambria" w:hAnsiTheme="minorHAnsi" w:cs="Arial"/>
          <w:bCs/>
          <w:lang w:val="en"/>
        </w:rPr>
      </w:pPr>
      <w:r w:rsidRPr="0006343D">
        <w:rPr>
          <w:rFonts w:asciiTheme="minorHAnsi" w:eastAsia="Cambria" w:hAnsiTheme="minorHAnsi" w:cs="Arial"/>
          <w:bCs/>
          <w:lang w:val="en"/>
        </w:rPr>
        <w:t>To share examples of good practice.</w:t>
      </w:r>
    </w:p>
    <w:p w14:paraId="31097040" w14:textId="77777777" w:rsidR="00CE0E9C" w:rsidRPr="0006343D" w:rsidRDefault="00CE0E9C" w:rsidP="00CE0E9C">
      <w:pPr>
        <w:spacing w:after="0"/>
        <w:ind w:left="720"/>
        <w:contextualSpacing/>
        <w:rPr>
          <w:rFonts w:asciiTheme="minorHAnsi" w:eastAsia="Cambria" w:hAnsiTheme="minorHAnsi" w:cs="Arial"/>
          <w:bCs/>
          <w:lang w:val="en"/>
        </w:rPr>
      </w:pPr>
    </w:p>
    <w:p w14:paraId="52240BA9" w14:textId="77777777" w:rsidR="00CE0E9C" w:rsidRPr="0006343D" w:rsidRDefault="00CE0E9C" w:rsidP="00CE0E9C">
      <w:pPr>
        <w:spacing w:after="0"/>
        <w:ind w:left="720"/>
        <w:contextualSpacing/>
        <w:rPr>
          <w:rFonts w:asciiTheme="minorHAnsi" w:eastAsia="Cambria" w:hAnsiTheme="minorHAnsi" w:cs="Arial"/>
          <w:b/>
          <w:bCs/>
          <w:sz w:val="28"/>
          <w:lang w:val="en"/>
        </w:rPr>
      </w:pPr>
      <w:r w:rsidRPr="0006343D">
        <w:rPr>
          <w:rFonts w:asciiTheme="minorHAnsi" w:eastAsia="Cambria" w:hAnsiTheme="minorHAnsi" w:cs="Arial"/>
          <w:b/>
          <w:bCs/>
          <w:sz w:val="28"/>
          <w:lang w:val="en"/>
        </w:rPr>
        <w:t>Objectives:</w:t>
      </w:r>
    </w:p>
    <w:p w14:paraId="4BE02604" w14:textId="77777777" w:rsidR="00CE0E9C" w:rsidRPr="0006343D" w:rsidRDefault="00CE0E9C" w:rsidP="00CE0E9C">
      <w:pPr>
        <w:numPr>
          <w:ilvl w:val="0"/>
          <w:numId w:val="10"/>
        </w:numPr>
        <w:spacing w:after="0" w:line="240" w:lineRule="auto"/>
        <w:contextualSpacing/>
        <w:rPr>
          <w:rFonts w:asciiTheme="minorHAnsi" w:eastAsia="Cambria" w:hAnsiTheme="minorHAnsi" w:cs="Arial"/>
          <w:bCs/>
          <w:lang w:val="en"/>
        </w:rPr>
      </w:pPr>
      <w:r w:rsidRPr="0006343D">
        <w:rPr>
          <w:rFonts w:asciiTheme="minorHAnsi" w:eastAsia="Cambria" w:hAnsiTheme="minorHAnsi" w:cs="Arial"/>
          <w:bCs/>
          <w:lang w:val="en"/>
        </w:rPr>
        <w:t>To provide re-assurance that local safeguarding children issues are raised and addressed at a local level.</w:t>
      </w:r>
    </w:p>
    <w:p w14:paraId="711F3633" w14:textId="77777777" w:rsidR="00CE0E9C" w:rsidRPr="0006343D" w:rsidRDefault="00CE0E9C" w:rsidP="00CE0E9C">
      <w:pPr>
        <w:numPr>
          <w:ilvl w:val="0"/>
          <w:numId w:val="10"/>
        </w:numPr>
        <w:spacing w:after="0" w:line="240" w:lineRule="auto"/>
        <w:contextualSpacing/>
        <w:rPr>
          <w:rFonts w:asciiTheme="minorHAnsi" w:eastAsia="Cambria" w:hAnsiTheme="minorHAnsi" w:cs="Arial"/>
          <w:bCs/>
          <w:lang w:val="en"/>
        </w:rPr>
      </w:pPr>
      <w:r w:rsidRPr="0006343D">
        <w:rPr>
          <w:rFonts w:asciiTheme="minorHAnsi" w:eastAsia="Cambria" w:hAnsiTheme="minorHAnsi" w:cs="Arial"/>
          <w:bCs/>
          <w:lang w:val="en"/>
        </w:rPr>
        <w:t>To provide joint working with the KMSAB</w:t>
      </w:r>
    </w:p>
    <w:p w14:paraId="556F3F0F" w14:textId="77777777" w:rsidR="00CE0E9C" w:rsidRPr="0006343D" w:rsidRDefault="00CE0E9C" w:rsidP="00CE0E9C">
      <w:pPr>
        <w:numPr>
          <w:ilvl w:val="0"/>
          <w:numId w:val="10"/>
        </w:numPr>
        <w:spacing w:after="0" w:line="240" w:lineRule="auto"/>
        <w:contextualSpacing/>
        <w:rPr>
          <w:rFonts w:asciiTheme="minorHAnsi" w:eastAsia="Cambria" w:hAnsiTheme="minorHAnsi" w:cs="Arial"/>
          <w:bCs/>
          <w:lang w:val="en"/>
        </w:rPr>
      </w:pPr>
      <w:r w:rsidRPr="0006343D">
        <w:rPr>
          <w:rFonts w:asciiTheme="minorHAnsi" w:eastAsia="Cambria" w:hAnsiTheme="minorHAnsi" w:cs="Arial"/>
          <w:bCs/>
          <w:lang w:val="en"/>
        </w:rPr>
        <w:t>Contribute to KSCMP’s Annual Report and Business Plan.</w:t>
      </w:r>
    </w:p>
    <w:p w14:paraId="27D2F818" w14:textId="77777777" w:rsidR="00CE0E9C" w:rsidRPr="0006343D" w:rsidRDefault="00CE0E9C" w:rsidP="00CE0E9C">
      <w:pPr>
        <w:spacing w:after="0"/>
        <w:jc w:val="both"/>
        <w:rPr>
          <w:rFonts w:asciiTheme="minorHAnsi" w:eastAsia="Cambria" w:hAnsiTheme="minorHAnsi" w:cs="Arial"/>
          <w:b/>
          <w:sz w:val="28"/>
        </w:rPr>
      </w:pPr>
    </w:p>
    <w:p w14:paraId="63847BCC" w14:textId="77777777" w:rsidR="00CE0E9C" w:rsidRPr="0006343D" w:rsidRDefault="00CE0E9C" w:rsidP="00CE0E9C">
      <w:pPr>
        <w:numPr>
          <w:ilvl w:val="0"/>
          <w:numId w:val="7"/>
        </w:numPr>
        <w:spacing w:after="0" w:line="240" w:lineRule="auto"/>
        <w:ind w:hanging="720"/>
        <w:contextualSpacing/>
        <w:jc w:val="both"/>
        <w:rPr>
          <w:rFonts w:asciiTheme="minorHAnsi" w:eastAsia="Cambria" w:hAnsiTheme="minorHAnsi" w:cs="Arial"/>
          <w:b/>
          <w:sz w:val="28"/>
        </w:rPr>
      </w:pPr>
      <w:r w:rsidRPr="0006343D">
        <w:rPr>
          <w:rFonts w:asciiTheme="minorHAnsi" w:eastAsia="Cambria" w:hAnsiTheme="minorHAnsi" w:cs="Arial"/>
          <w:b/>
          <w:sz w:val="28"/>
        </w:rPr>
        <w:t>Chair:</w:t>
      </w:r>
    </w:p>
    <w:p w14:paraId="6C8E1B19" w14:textId="77777777" w:rsidR="00CE0E9C" w:rsidRPr="0006343D" w:rsidRDefault="00CE0E9C" w:rsidP="00CE0E9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inorHAnsi" w:eastAsia="Cambria" w:hAnsiTheme="minorHAnsi" w:cs="Arial"/>
        </w:rPr>
      </w:pPr>
      <w:r w:rsidRPr="0006343D">
        <w:rPr>
          <w:rFonts w:asciiTheme="minorHAnsi" w:eastAsia="Cambria" w:hAnsiTheme="minorHAnsi" w:cs="Arial"/>
        </w:rPr>
        <w:t>The District Council Chief Executive lead for safeguarding children, currently, the Chief Executive of Maidstone Borough Council.</w:t>
      </w:r>
    </w:p>
    <w:p w14:paraId="22B26DB1" w14:textId="77777777" w:rsidR="00CE0E9C" w:rsidRPr="0006343D" w:rsidRDefault="00CE0E9C" w:rsidP="00CE0E9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inorHAnsi" w:eastAsia="Cambria" w:hAnsiTheme="minorHAnsi" w:cs="Arial"/>
        </w:rPr>
      </w:pPr>
      <w:r w:rsidRPr="0006343D">
        <w:rPr>
          <w:rFonts w:asciiTheme="minorHAnsi" w:eastAsia="Cambria" w:hAnsiTheme="minorHAnsi" w:cs="Arial"/>
        </w:rPr>
        <w:t>The Chair will be this Forum’s representative on the KSCMP Scrutiny and Challenge Group.</w:t>
      </w:r>
    </w:p>
    <w:p w14:paraId="3226F073" w14:textId="77777777" w:rsidR="00CE0E9C" w:rsidRPr="0006343D" w:rsidRDefault="00CE0E9C" w:rsidP="00CE0E9C">
      <w:pPr>
        <w:numPr>
          <w:ilvl w:val="0"/>
          <w:numId w:val="1"/>
        </w:numPr>
        <w:spacing w:after="0" w:line="240" w:lineRule="auto"/>
        <w:contextualSpacing/>
        <w:rPr>
          <w:rFonts w:asciiTheme="minorHAnsi" w:eastAsia="Cambria" w:hAnsiTheme="minorHAnsi" w:cs="Arial"/>
          <w:bCs/>
          <w:lang w:val="en"/>
        </w:rPr>
      </w:pPr>
      <w:r w:rsidRPr="0006343D">
        <w:rPr>
          <w:rFonts w:asciiTheme="minorHAnsi" w:eastAsia="Cambria" w:hAnsiTheme="minorHAnsi" w:cs="Arial"/>
          <w:bCs/>
          <w:lang w:val="en"/>
        </w:rPr>
        <w:t>The Chair will ensure co-ordination of this Forum’s activities with the KSCMP’s other Groups.</w:t>
      </w:r>
    </w:p>
    <w:p w14:paraId="1AE33AC1" w14:textId="77777777" w:rsidR="00CE0E9C" w:rsidRPr="0006343D" w:rsidRDefault="00CE0E9C" w:rsidP="00CE0E9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Theme="minorHAnsi" w:eastAsia="Cambria" w:hAnsiTheme="minorHAnsi" w:cs="Arial"/>
          <w:lang w:val="en"/>
        </w:rPr>
      </w:pPr>
      <w:r w:rsidRPr="0006343D">
        <w:rPr>
          <w:rFonts w:asciiTheme="minorHAnsi" w:eastAsia="Cambria" w:hAnsiTheme="minorHAnsi" w:cs="Arial"/>
          <w:lang w:val="en"/>
        </w:rPr>
        <w:t>The Chair will provide a written report/update at KSCMP Scrutiny and Challenge Group meetings, and when required, to the Partnership’s Executive Board.</w:t>
      </w:r>
    </w:p>
    <w:p w14:paraId="1A51C2D3" w14:textId="77777777" w:rsidR="00CE0E9C" w:rsidRPr="0006343D" w:rsidRDefault="00CE0E9C" w:rsidP="00CE0E9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Theme="minorHAnsi" w:eastAsia="Cambria" w:hAnsiTheme="minorHAnsi" w:cs="Arial"/>
          <w:lang w:val="en"/>
        </w:rPr>
      </w:pPr>
      <w:r w:rsidRPr="0006343D">
        <w:rPr>
          <w:rFonts w:asciiTheme="minorHAnsi" w:eastAsia="Cambria" w:hAnsiTheme="minorHAnsi" w:cs="Arial"/>
          <w:lang w:val="en"/>
        </w:rPr>
        <w:t>Chair the regular meeting of the Forum.</w:t>
      </w:r>
    </w:p>
    <w:p w14:paraId="4DABE1C8" w14:textId="77777777" w:rsidR="00CE0E9C" w:rsidRPr="0006343D" w:rsidRDefault="00CE0E9C" w:rsidP="00CE0E9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Theme="minorHAnsi" w:eastAsia="Cambria" w:hAnsiTheme="minorHAnsi" w:cs="Arial"/>
          <w:lang w:val="en"/>
        </w:rPr>
      </w:pPr>
      <w:r w:rsidRPr="0006343D">
        <w:rPr>
          <w:rFonts w:asciiTheme="minorHAnsi" w:eastAsia="Cambria" w:hAnsiTheme="minorHAnsi" w:cs="Arial"/>
          <w:lang w:val="en"/>
        </w:rPr>
        <w:t>The Chair will work with the secretariat to develop agendas and approve draft minutes.</w:t>
      </w:r>
    </w:p>
    <w:p w14:paraId="56019A49" w14:textId="77777777" w:rsidR="00CE0E9C" w:rsidRPr="0006343D" w:rsidRDefault="00CE0E9C" w:rsidP="00CE0E9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Theme="minorHAnsi" w:eastAsia="Cambria" w:hAnsiTheme="minorHAnsi" w:cs="Arial"/>
          <w:lang w:val="en"/>
        </w:rPr>
      </w:pPr>
      <w:r w:rsidRPr="0006343D">
        <w:rPr>
          <w:rFonts w:asciiTheme="minorHAnsi" w:eastAsia="Cambria" w:hAnsiTheme="minorHAnsi" w:cs="Arial"/>
          <w:lang w:val="en"/>
        </w:rPr>
        <w:t>A Vice-Chair will be nominated to attend meetings and other meetings required in the absence of the Chair</w:t>
      </w:r>
    </w:p>
    <w:p w14:paraId="1688BA30" w14:textId="77777777" w:rsidR="00CE0E9C" w:rsidRPr="0006343D" w:rsidRDefault="00CE0E9C" w:rsidP="00CE0E9C">
      <w:pPr>
        <w:spacing w:after="0"/>
        <w:jc w:val="both"/>
        <w:rPr>
          <w:rFonts w:asciiTheme="minorHAnsi" w:eastAsia="Cambria" w:hAnsiTheme="minorHAnsi" w:cs="Arial"/>
          <w:b/>
          <w:sz w:val="28"/>
        </w:rPr>
      </w:pPr>
    </w:p>
    <w:p w14:paraId="165B8AD9" w14:textId="77777777" w:rsidR="00CE0E9C" w:rsidRPr="0006343D" w:rsidRDefault="00CE0E9C" w:rsidP="00CE0E9C">
      <w:pPr>
        <w:numPr>
          <w:ilvl w:val="0"/>
          <w:numId w:val="7"/>
        </w:numPr>
        <w:spacing w:after="0" w:line="240" w:lineRule="auto"/>
        <w:ind w:hanging="720"/>
        <w:contextualSpacing/>
        <w:jc w:val="both"/>
        <w:rPr>
          <w:rFonts w:asciiTheme="minorHAnsi" w:eastAsia="Cambria" w:hAnsiTheme="minorHAnsi" w:cs="Arial"/>
          <w:b/>
          <w:sz w:val="28"/>
        </w:rPr>
      </w:pPr>
      <w:r w:rsidRPr="0006343D">
        <w:rPr>
          <w:rFonts w:asciiTheme="minorHAnsi" w:eastAsia="Cambria" w:hAnsiTheme="minorHAnsi" w:cs="Arial"/>
          <w:b/>
          <w:sz w:val="28"/>
        </w:rPr>
        <w:t>Working arrangements:</w:t>
      </w:r>
    </w:p>
    <w:p w14:paraId="50EA5E47" w14:textId="77777777" w:rsidR="00CE0E9C" w:rsidRPr="0006343D" w:rsidRDefault="00CE0E9C" w:rsidP="00CE0E9C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Theme="minorHAnsi" w:eastAsia="Cambria" w:hAnsiTheme="minorHAnsi" w:cs="Arial"/>
        </w:rPr>
      </w:pPr>
      <w:r w:rsidRPr="0006343D">
        <w:rPr>
          <w:rFonts w:asciiTheme="minorHAnsi" w:eastAsia="Cambria" w:hAnsiTheme="minorHAnsi" w:cs="Arial"/>
        </w:rPr>
        <w:t>The Forum will meet a minimum of four times a year.</w:t>
      </w:r>
    </w:p>
    <w:p w14:paraId="4A2FB384" w14:textId="77777777" w:rsidR="00CE0E9C" w:rsidRPr="0006343D" w:rsidRDefault="00CE0E9C" w:rsidP="00CE0E9C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Theme="minorHAnsi" w:eastAsia="Cambria" w:hAnsiTheme="minorHAnsi" w:cs="Arial"/>
        </w:rPr>
      </w:pPr>
      <w:r w:rsidRPr="0006343D">
        <w:rPr>
          <w:rFonts w:asciiTheme="minorHAnsi" w:eastAsia="Cambria" w:hAnsiTheme="minorHAnsi" w:cs="Arial"/>
        </w:rPr>
        <w:t>The meeting will be two hours in duration: t</w:t>
      </w:r>
      <w:r w:rsidRPr="0006343D">
        <w:rPr>
          <w:rFonts w:asciiTheme="minorHAnsi" w:hAnsiTheme="minorHAnsi" w:cstheme="minorHAnsi"/>
        </w:rPr>
        <w:t xml:space="preserve">he first 30 minutes will be </w:t>
      </w:r>
      <w:r w:rsidRPr="0006343D">
        <w:rPr>
          <w:rFonts w:asciiTheme="minorHAnsi" w:hAnsiTheme="minorHAnsi" w:cstheme="minorHAnsi"/>
          <w:b/>
          <w:bCs/>
        </w:rPr>
        <w:t>adult focused</w:t>
      </w:r>
      <w:r w:rsidRPr="0006343D">
        <w:rPr>
          <w:rFonts w:asciiTheme="minorHAnsi" w:hAnsiTheme="minorHAnsi" w:cstheme="minorHAnsi"/>
        </w:rPr>
        <w:t xml:space="preserve"> discussions which the </w:t>
      </w:r>
      <w:r w:rsidRPr="0006343D">
        <w:rPr>
          <w:rFonts w:asciiTheme="minorHAnsi" w:eastAsia="Cambria" w:hAnsiTheme="minorHAnsi" w:cs="Arial"/>
          <w:bCs/>
          <w:lang w:val="en"/>
        </w:rPr>
        <w:t xml:space="preserve">District Councils’ Safeguarding Leads will self-administrate.  The remaining section of the meeting will be </w:t>
      </w:r>
      <w:r w:rsidRPr="0006343D">
        <w:rPr>
          <w:rFonts w:asciiTheme="minorHAnsi" w:eastAsia="Cambria" w:hAnsiTheme="minorHAnsi" w:cs="Arial"/>
          <w:b/>
          <w:lang w:val="en"/>
        </w:rPr>
        <w:t>child focused</w:t>
      </w:r>
      <w:r w:rsidRPr="0006343D">
        <w:rPr>
          <w:rFonts w:asciiTheme="minorHAnsi" w:eastAsia="Cambria" w:hAnsiTheme="minorHAnsi" w:cs="Arial"/>
          <w:bCs/>
          <w:lang w:val="en"/>
        </w:rPr>
        <w:t xml:space="preserve"> and administration will be undertaken by the KSCMP Business support.  The KSCMP Business Unit will attend the meeting at the point of the child focused agenda.</w:t>
      </w:r>
    </w:p>
    <w:p w14:paraId="2306B41C" w14:textId="77777777" w:rsidR="00CE0E9C" w:rsidRPr="0006343D" w:rsidRDefault="00CE0E9C" w:rsidP="00CE0E9C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Theme="minorHAnsi" w:eastAsia="Cambria" w:hAnsiTheme="minorHAnsi" w:cs="Arial"/>
        </w:rPr>
      </w:pPr>
      <w:r w:rsidRPr="0006343D">
        <w:rPr>
          <w:rFonts w:asciiTheme="minorHAnsi" w:eastAsia="Cambria" w:hAnsiTheme="minorHAnsi" w:cs="Arial"/>
        </w:rPr>
        <w:t>The Chair and KSCMP Business Support will hold an agenda setting meeting to ensure the coordination of agenda items, two weeks prior to the meeting.</w:t>
      </w:r>
    </w:p>
    <w:p w14:paraId="533851E4" w14:textId="77777777" w:rsidR="00CE0E9C" w:rsidRPr="0006343D" w:rsidRDefault="00CE0E9C" w:rsidP="00CE0E9C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inorHAnsi" w:eastAsia="Cambria" w:hAnsiTheme="minorHAnsi"/>
          <w:lang w:val="en" w:eastAsia="en-GB"/>
        </w:rPr>
      </w:pPr>
      <w:r w:rsidRPr="0006343D">
        <w:rPr>
          <w:rFonts w:asciiTheme="minorHAnsi" w:eastAsia="Cambria" w:hAnsiTheme="minorHAnsi"/>
          <w:lang w:val="en" w:eastAsia="en-GB"/>
        </w:rPr>
        <w:t>Agenda and supporting papers will be circulated at least one week in advance of the meeting.</w:t>
      </w:r>
    </w:p>
    <w:p w14:paraId="32AA68C0" w14:textId="77777777" w:rsidR="00CE0E9C" w:rsidRPr="0006343D" w:rsidRDefault="00CE0E9C" w:rsidP="00CE0E9C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inorHAnsi" w:eastAsia="Cambria" w:hAnsiTheme="minorHAnsi"/>
          <w:lang w:eastAsia="en-GB"/>
        </w:rPr>
      </w:pPr>
      <w:r w:rsidRPr="0006343D">
        <w:rPr>
          <w:rFonts w:asciiTheme="minorHAnsi" w:eastAsia="Cambria" w:hAnsiTheme="minorHAnsi"/>
          <w:lang w:eastAsia="en-GB"/>
        </w:rPr>
        <w:t>Minutes will be agreed by the Chair and circulated approximately 2 weeks after the meeting by the KSCMP Business Support Team.</w:t>
      </w:r>
    </w:p>
    <w:p w14:paraId="4E816E2F" w14:textId="77777777" w:rsidR="00CE0E9C" w:rsidRPr="0006343D" w:rsidRDefault="00CE0E9C" w:rsidP="00CE0E9C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inorHAnsi" w:eastAsia="Cambria" w:hAnsiTheme="minorHAnsi"/>
          <w:b/>
        </w:rPr>
      </w:pPr>
      <w:r w:rsidRPr="0006343D">
        <w:rPr>
          <w:rFonts w:asciiTheme="minorHAnsi" w:eastAsia="Cambria" w:hAnsiTheme="minorHAnsi"/>
          <w:lang w:eastAsia="en-GB"/>
        </w:rPr>
        <w:t>The KSCMP Business Support Team will also maintain an up-to-date list of Forum members and their contact details.</w:t>
      </w:r>
    </w:p>
    <w:p w14:paraId="566CD225" w14:textId="7193C622" w:rsidR="00CE0E9C" w:rsidRPr="0006343D" w:rsidRDefault="00CE0E9C">
      <w:pPr>
        <w:rPr>
          <w:rFonts w:asciiTheme="minorHAnsi" w:eastAsia="Cambria" w:hAnsiTheme="minorHAnsi" w:cs="Arial"/>
          <w:sz w:val="28"/>
        </w:rPr>
      </w:pPr>
      <w:r w:rsidRPr="0006343D">
        <w:rPr>
          <w:rFonts w:asciiTheme="minorHAnsi" w:eastAsia="Cambria" w:hAnsiTheme="minorHAnsi" w:cs="Arial"/>
          <w:sz w:val="28"/>
        </w:rPr>
        <w:br w:type="page"/>
      </w:r>
    </w:p>
    <w:p w14:paraId="4D24E8E2" w14:textId="77777777" w:rsidR="00CE0E9C" w:rsidRPr="0006343D" w:rsidRDefault="00CE0E9C" w:rsidP="00CE0E9C">
      <w:pPr>
        <w:pStyle w:val="ListParagraph"/>
        <w:spacing w:after="0"/>
        <w:ind w:left="1080"/>
        <w:jc w:val="both"/>
        <w:rPr>
          <w:rFonts w:asciiTheme="minorHAnsi" w:eastAsia="Cambria" w:hAnsiTheme="minorHAnsi" w:cs="Arial"/>
          <w:sz w:val="28"/>
        </w:rPr>
      </w:pPr>
    </w:p>
    <w:p w14:paraId="27C6C3D0" w14:textId="77777777" w:rsidR="00CE0E9C" w:rsidRPr="0006343D" w:rsidRDefault="00CE0E9C" w:rsidP="00CE0E9C">
      <w:pPr>
        <w:numPr>
          <w:ilvl w:val="0"/>
          <w:numId w:val="7"/>
        </w:numPr>
        <w:spacing w:after="0" w:line="240" w:lineRule="auto"/>
        <w:ind w:hanging="720"/>
        <w:contextualSpacing/>
        <w:jc w:val="both"/>
        <w:rPr>
          <w:rFonts w:asciiTheme="minorHAnsi" w:eastAsia="Cambria" w:hAnsiTheme="minorHAnsi" w:cs="Arial"/>
          <w:b/>
          <w:sz w:val="28"/>
        </w:rPr>
      </w:pPr>
      <w:r w:rsidRPr="0006343D">
        <w:rPr>
          <w:rFonts w:asciiTheme="minorHAnsi" w:eastAsia="Cambria" w:hAnsiTheme="minorHAnsi" w:cs="Arial"/>
          <w:b/>
          <w:sz w:val="28"/>
        </w:rPr>
        <w:t xml:space="preserve">Membership, </w:t>
      </w:r>
      <w:proofErr w:type="gramStart"/>
      <w:r w:rsidRPr="0006343D">
        <w:rPr>
          <w:rFonts w:asciiTheme="minorHAnsi" w:eastAsia="Cambria" w:hAnsiTheme="minorHAnsi" w:cs="Arial"/>
          <w:b/>
          <w:sz w:val="28"/>
        </w:rPr>
        <w:t>roles</w:t>
      </w:r>
      <w:proofErr w:type="gramEnd"/>
      <w:r w:rsidRPr="0006343D">
        <w:rPr>
          <w:rFonts w:asciiTheme="minorHAnsi" w:eastAsia="Cambria" w:hAnsiTheme="minorHAnsi" w:cs="Arial"/>
          <w:b/>
          <w:sz w:val="28"/>
        </w:rPr>
        <w:t xml:space="preserve"> and responsibilities:</w:t>
      </w:r>
    </w:p>
    <w:p w14:paraId="0F52CB65" w14:textId="77777777" w:rsidR="00CE0E9C" w:rsidRPr="0006343D" w:rsidRDefault="00CE0E9C" w:rsidP="00CE0E9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Theme="minorHAnsi" w:eastAsia="Cambria" w:hAnsiTheme="minorHAnsi" w:cs="Arial"/>
          <w:lang w:val="en"/>
        </w:rPr>
      </w:pPr>
      <w:r w:rsidRPr="0006343D">
        <w:rPr>
          <w:rFonts w:asciiTheme="minorHAnsi" w:eastAsia="Cambria" w:hAnsiTheme="minorHAnsi" w:cs="Arial"/>
          <w:lang w:val="en"/>
        </w:rPr>
        <w:t>Each District Council’s Safeguarding Children Lead</w:t>
      </w:r>
    </w:p>
    <w:p w14:paraId="7651AA72" w14:textId="77777777" w:rsidR="00CE0E9C" w:rsidRPr="0006343D" w:rsidRDefault="00CE0E9C" w:rsidP="00CE0E9C">
      <w:pPr>
        <w:spacing w:after="0"/>
        <w:ind w:left="720"/>
        <w:contextualSpacing/>
        <w:jc w:val="both"/>
        <w:rPr>
          <w:rFonts w:asciiTheme="minorHAnsi" w:eastAsia="Cambria" w:hAnsiTheme="minorHAnsi" w:cs="Arial"/>
          <w:b/>
          <w:sz w:val="28"/>
        </w:rPr>
      </w:pPr>
    </w:p>
    <w:p w14:paraId="3604BF91" w14:textId="77777777" w:rsidR="00CE0E9C" w:rsidRPr="0006343D" w:rsidRDefault="00CE0E9C" w:rsidP="00CE0E9C">
      <w:pPr>
        <w:numPr>
          <w:ilvl w:val="0"/>
          <w:numId w:val="7"/>
        </w:numPr>
        <w:spacing w:after="0" w:line="240" w:lineRule="auto"/>
        <w:ind w:hanging="720"/>
        <w:contextualSpacing/>
        <w:jc w:val="both"/>
        <w:rPr>
          <w:rFonts w:asciiTheme="minorHAnsi" w:eastAsia="Cambria" w:hAnsiTheme="minorHAnsi" w:cs="Arial"/>
          <w:b/>
          <w:sz w:val="28"/>
        </w:rPr>
      </w:pPr>
      <w:r w:rsidRPr="0006343D">
        <w:rPr>
          <w:rFonts w:asciiTheme="minorHAnsi" w:eastAsia="Cambria" w:hAnsiTheme="minorHAnsi" w:cs="Arial"/>
          <w:b/>
          <w:sz w:val="28"/>
        </w:rPr>
        <w:t>Relationship with other Groups within the KSCMP architecture</w:t>
      </w:r>
    </w:p>
    <w:p w14:paraId="6F35E3BB" w14:textId="77777777" w:rsidR="00CE0E9C" w:rsidRPr="0006343D" w:rsidRDefault="00CE0E9C" w:rsidP="00CE0E9C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Theme="minorHAnsi" w:eastAsia="Cambria" w:hAnsiTheme="minorHAnsi" w:cs="Arial"/>
        </w:rPr>
      </w:pPr>
      <w:r w:rsidRPr="0006343D">
        <w:rPr>
          <w:rFonts w:asciiTheme="minorHAnsi" w:eastAsia="Cambria" w:hAnsiTheme="minorHAnsi" w:cs="Arial"/>
        </w:rPr>
        <w:t>The District Councils are named as Relevant Agencies in line with Working Together 2018.</w:t>
      </w:r>
    </w:p>
    <w:p w14:paraId="016E76C5" w14:textId="77777777" w:rsidR="00CE0E9C" w:rsidRPr="0006343D" w:rsidRDefault="00CE0E9C" w:rsidP="00CE0E9C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Theme="minorHAnsi" w:eastAsia="Cambria" w:hAnsiTheme="minorHAnsi" w:cs="Arial"/>
        </w:rPr>
      </w:pPr>
      <w:r w:rsidRPr="0006343D">
        <w:rPr>
          <w:rFonts w:asciiTheme="minorHAnsi" w:eastAsia="Cambria" w:hAnsiTheme="minorHAnsi" w:cs="Arial"/>
        </w:rPr>
        <w:t>To be a standing Partnership Forum of the KSCMP.</w:t>
      </w:r>
    </w:p>
    <w:p w14:paraId="05CF2488" w14:textId="77777777" w:rsidR="00CE0E9C" w:rsidRPr="0006343D" w:rsidRDefault="00CE0E9C" w:rsidP="00CE0E9C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Theme="minorHAnsi" w:eastAsia="Cambria" w:hAnsiTheme="minorHAnsi" w:cs="Arial"/>
        </w:rPr>
      </w:pPr>
      <w:r w:rsidRPr="0006343D">
        <w:rPr>
          <w:rFonts w:asciiTheme="minorHAnsi" w:eastAsia="Cambria" w:hAnsiTheme="minorHAnsi" w:cs="Arial"/>
        </w:rPr>
        <w:t xml:space="preserve">To devise and deliver an agreed Forum work plan that reflects the priorities of the KSCMP. </w:t>
      </w:r>
    </w:p>
    <w:p w14:paraId="76B93B63" w14:textId="77777777" w:rsidR="00CE0E9C" w:rsidRPr="0006343D" w:rsidRDefault="00CE0E9C" w:rsidP="00CE0E9C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Theme="minorHAnsi" w:eastAsia="Cambria" w:hAnsiTheme="minorHAnsi" w:cs="Arial"/>
        </w:rPr>
      </w:pPr>
      <w:r w:rsidRPr="0006343D">
        <w:rPr>
          <w:rFonts w:asciiTheme="minorHAnsi" w:eastAsia="Cambria" w:hAnsiTheme="minorHAnsi" w:cs="Arial"/>
        </w:rPr>
        <w:t xml:space="preserve">The Forum is empowered by KSCMP to agree conclusions, where this is consistent with the achievement of the agreed work plan, and to ensure consistency across districts. </w:t>
      </w:r>
    </w:p>
    <w:p w14:paraId="3B284354" w14:textId="77777777" w:rsidR="00CE0E9C" w:rsidRPr="0006343D" w:rsidRDefault="00CE0E9C" w:rsidP="00CE0E9C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Theme="minorHAnsi" w:eastAsia="Cambria" w:hAnsiTheme="minorHAnsi" w:cs="Arial"/>
        </w:rPr>
      </w:pPr>
      <w:r w:rsidRPr="0006343D">
        <w:rPr>
          <w:rFonts w:asciiTheme="minorHAnsi" w:eastAsia="Cambria" w:hAnsiTheme="minorHAnsi" w:cs="Arial"/>
        </w:rPr>
        <w:t>Individual agencies retain responsibility for meeting their own statutory duties and responsibilities.</w:t>
      </w:r>
    </w:p>
    <w:p w14:paraId="12ABB992" w14:textId="77777777" w:rsidR="00CE0E9C" w:rsidRPr="0006343D" w:rsidRDefault="00CE0E9C" w:rsidP="00CE0E9C">
      <w:pPr>
        <w:spacing w:after="0"/>
        <w:contextualSpacing/>
        <w:jc w:val="both"/>
        <w:rPr>
          <w:rFonts w:asciiTheme="minorHAnsi" w:eastAsia="Cambria" w:hAnsiTheme="minorHAnsi" w:cs="Arial"/>
          <w:sz w:val="28"/>
        </w:rPr>
      </w:pPr>
    </w:p>
    <w:p w14:paraId="60FAD786" w14:textId="77777777" w:rsidR="00CE0E9C" w:rsidRPr="0006343D" w:rsidRDefault="00CE0E9C" w:rsidP="00CE0E9C">
      <w:pPr>
        <w:numPr>
          <w:ilvl w:val="0"/>
          <w:numId w:val="7"/>
        </w:numPr>
        <w:spacing w:after="0" w:line="240" w:lineRule="auto"/>
        <w:ind w:hanging="720"/>
        <w:contextualSpacing/>
        <w:jc w:val="both"/>
        <w:rPr>
          <w:rFonts w:asciiTheme="minorHAnsi" w:eastAsia="Cambria" w:hAnsiTheme="minorHAnsi" w:cs="Arial"/>
          <w:b/>
          <w:sz w:val="28"/>
        </w:rPr>
      </w:pPr>
      <w:r w:rsidRPr="0006343D">
        <w:rPr>
          <w:rFonts w:asciiTheme="minorHAnsi" w:eastAsia="Cambria" w:hAnsiTheme="minorHAnsi" w:cs="Arial"/>
          <w:b/>
          <w:sz w:val="28"/>
        </w:rPr>
        <w:t>Escalation process:</w:t>
      </w:r>
    </w:p>
    <w:p w14:paraId="122B2672" w14:textId="77777777" w:rsidR="00CE0E9C" w:rsidRPr="0006343D" w:rsidRDefault="00CE0E9C" w:rsidP="00CE0E9C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Theme="minorHAnsi" w:eastAsia="Cambria" w:hAnsiTheme="minorHAnsi" w:cs="Arial"/>
          <w:lang w:val="en"/>
        </w:rPr>
      </w:pPr>
      <w:r w:rsidRPr="0006343D">
        <w:rPr>
          <w:rFonts w:asciiTheme="minorHAnsi" w:eastAsia="Cambria" w:hAnsiTheme="minorHAnsi" w:cs="Arial"/>
          <w:lang w:val="en"/>
        </w:rPr>
        <w:t>Should the minutes of a District Council Children’s Safeguarding Leads Partnership Forum meeting record a dispute between members, the process of escalation as described in Section 12 of the Kent Safeguarding Children Multi-Agency Partnership Arrangements, will be followed.</w:t>
      </w:r>
    </w:p>
    <w:p w14:paraId="1C6E9312" w14:textId="77777777" w:rsidR="00CE0E9C" w:rsidRPr="0006343D" w:rsidRDefault="00CE0E9C" w:rsidP="00CE0E9C">
      <w:pPr>
        <w:spacing w:after="0"/>
        <w:jc w:val="both"/>
        <w:rPr>
          <w:rFonts w:asciiTheme="minorHAnsi" w:eastAsia="Cambria" w:hAnsiTheme="minorHAnsi" w:cs="Arial"/>
          <w:sz w:val="28"/>
          <w:lang w:val="en"/>
        </w:rPr>
      </w:pPr>
    </w:p>
    <w:p w14:paraId="590CE118" w14:textId="77777777" w:rsidR="00CE0E9C" w:rsidRPr="0006343D" w:rsidRDefault="00CE0E9C" w:rsidP="00CE0E9C">
      <w:pPr>
        <w:numPr>
          <w:ilvl w:val="0"/>
          <w:numId w:val="7"/>
        </w:numPr>
        <w:spacing w:after="0" w:line="240" w:lineRule="auto"/>
        <w:ind w:hanging="720"/>
        <w:contextualSpacing/>
        <w:jc w:val="both"/>
        <w:rPr>
          <w:rFonts w:asciiTheme="minorHAnsi" w:eastAsia="Cambria" w:hAnsiTheme="minorHAnsi" w:cs="Arial"/>
          <w:b/>
          <w:sz w:val="28"/>
          <w:lang w:val="en"/>
        </w:rPr>
      </w:pPr>
      <w:r w:rsidRPr="0006343D">
        <w:rPr>
          <w:rFonts w:asciiTheme="minorHAnsi" w:eastAsia="Cambria" w:hAnsiTheme="minorHAnsi" w:cs="Arial"/>
          <w:b/>
          <w:bCs/>
          <w:sz w:val="28"/>
          <w:lang w:val="en"/>
        </w:rPr>
        <w:t>Review:</w:t>
      </w:r>
      <w:r w:rsidRPr="0006343D">
        <w:rPr>
          <w:rFonts w:asciiTheme="minorHAnsi" w:eastAsia="Cambria" w:hAnsiTheme="minorHAnsi" w:cs="Arial"/>
          <w:b/>
          <w:sz w:val="28"/>
          <w:lang w:val="en"/>
        </w:rPr>
        <w:t xml:space="preserve"> </w:t>
      </w:r>
    </w:p>
    <w:p w14:paraId="5E244177" w14:textId="77777777" w:rsidR="00CE0E9C" w:rsidRPr="0006343D" w:rsidRDefault="00CE0E9C" w:rsidP="00CE0E9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Theme="minorHAnsi" w:eastAsia="Cambria" w:hAnsiTheme="minorHAnsi" w:cs="Arial"/>
          <w:lang w:val="en"/>
        </w:rPr>
      </w:pPr>
      <w:r w:rsidRPr="0006343D">
        <w:rPr>
          <w:rFonts w:asciiTheme="minorHAnsi" w:eastAsia="Cambria" w:hAnsiTheme="minorHAnsi" w:cs="Arial"/>
          <w:lang w:val="en"/>
        </w:rPr>
        <w:t xml:space="preserve">The Chair will facilitate an annual review of these Terms of Reference and Forum membership, amending as necessary. </w:t>
      </w:r>
    </w:p>
    <w:p w14:paraId="2FF053B7" w14:textId="77777777" w:rsidR="00CE0E9C" w:rsidRPr="00556668" w:rsidRDefault="00CE0E9C" w:rsidP="00CE0E9C">
      <w:pPr>
        <w:spacing w:after="0"/>
        <w:jc w:val="both"/>
        <w:rPr>
          <w:rFonts w:asciiTheme="minorHAnsi" w:eastAsia="Cambria" w:hAnsiTheme="minorHAnsi" w:cs="Arial"/>
          <w:b/>
          <w:bCs/>
          <w:lang w:val="en"/>
        </w:rPr>
      </w:pPr>
    </w:p>
    <w:p w14:paraId="31C85305" w14:textId="77777777" w:rsidR="00CE0E9C" w:rsidRPr="00556668" w:rsidRDefault="00CE0E9C" w:rsidP="00CE0E9C">
      <w:pPr>
        <w:spacing w:after="0"/>
        <w:rPr>
          <w:rFonts w:eastAsia="Cambria"/>
        </w:rPr>
      </w:pPr>
    </w:p>
    <w:p w14:paraId="7274829C" w14:textId="27CC7A4B" w:rsidR="005C16F8" w:rsidRPr="005C16F8" w:rsidRDefault="005C16F8" w:rsidP="00DA0F3E">
      <w:pPr>
        <w:autoSpaceDE w:val="0"/>
        <w:autoSpaceDN w:val="0"/>
        <w:adjustRightInd w:val="0"/>
        <w:spacing w:after="0" w:line="240" w:lineRule="auto"/>
        <w:ind w:left="709" w:hanging="709"/>
        <w:rPr>
          <w:rFonts w:asciiTheme="minorHAnsi" w:hAnsiTheme="minorHAnsi" w:cstheme="minorHAnsi"/>
        </w:rPr>
      </w:pPr>
    </w:p>
    <w:p w14:paraId="4319392B" w14:textId="77777777" w:rsidR="00C4392C" w:rsidRPr="008C41E8" w:rsidRDefault="00C4392C" w:rsidP="00DA0F3E">
      <w:pPr>
        <w:autoSpaceDE w:val="0"/>
        <w:autoSpaceDN w:val="0"/>
        <w:adjustRightInd w:val="0"/>
        <w:spacing w:after="0" w:line="240" w:lineRule="auto"/>
        <w:ind w:left="709" w:hanging="709"/>
        <w:rPr>
          <w:rFonts w:asciiTheme="minorHAnsi" w:hAnsiTheme="minorHAnsi" w:cstheme="minorHAnsi"/>
        </w:rPr>
      </w:pPr>
    </w:p>
    <w:sectPr w:rsidR="00C4392C" w:rsidRPr="008C41E8" w:rsidSect="008C41E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ACF570" w14:textId="77777777" w:rsidR="003D3790" w:rsidRDefault="003D3790" w:rsidP="005A36B5">
      <w:pPr>
        <w:spacing w:after="0" w:line="240" w:lineRule="auto"/>
      </w:pPr>
      <w:r>
        <w:separator/>
      </w:r>
    </w:p>
  </w:endnote>
  <w:endnote w:type="continuationSeparator" w:id="0">
    <w:p w14:paraId="1AC37687" w14:textId="77777777" w:rsidR="003D3790" w:rsidRDefault="003D3790" w:rsidP="005A3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31913" w14:textId="1785917C" w:rsidR="008C41E8" w:rsidRDefault="002F0D38" w:rsidP="007835E8">
    <w:pPr>
      <w:pStyle w:val="Footer"/>
      <w:tabs>
        <w:tab w:val="clear" w:pos="9026"/>
      </w:tabs>
    </w:pPr>
    <w:sdt>
      <w:sdtPr>
        <w:id w:val="73513421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8C41E8" w:rsidRPr="00CF0F37">
          <w:rPr>
            <w:rFonts w:asciiTheme="minorHAnsi" w:hAnsiTheme="minorHAnsi" w:cstheme="minorHAnsi"/>
            <w:sz w:val="24"/>
            <w:szCs w:val="24"/>
          </w:rPr>
          <w:t xml:space="preserve">Page | </w:t>
        </w:r>
        <w:r w:rsidR="008C41E8" w:rsidRPr="00CF0F37">
          <w:rPr>
            <w:rFonts w:asciiTheme="minorHAnsi" w:hAnsiTheme="minorHAnsi" w:cstheme="minorHAnsi"/>
            <w:sz w:val="24"/>
            <w:szCs w:val="24"/>
          </w:rPr>
          <w:fldChar w:fldCharType="begin"/>
        </w:r>
        <w:r w:rsidR="008C41E8" w:rsidRPr="00CF0F37">
          <w:rPr>
            <w:rFonts w:asciiTheme="minorHAnsi" w:hAnsiTheme="minorHAnsi" w:cstheme="minorHAnsi"/>
            <w:sz w:val="24"/>
            <w:szCs w:val="24"/>
          </w:rPr>
          <w:instrText xml:space="preserve"> PAGE   \* MERGEFORMAT </w:instrText>
        </w:r>
        <w:r w:rsidR="008C41E8" w:rsidRPr="00CF0F37">
          <w:rPr>
            <w:rFonts w:asciiTheme="minorHAnsi" w:hAnsiTheme="minorHAnsi" w:cstheme="minorHAnsi"/>
            <w:sz w:val="24"/>
            <w:szCs w:val="24"/>
          </w:rPr>
          <w:fldChar w:fldCharType="separate"/>
        </w:r>
        <w:r w:rsidR="008C41E8" w:rsidRPr="00CF0F37">
          <w:rPr>
            <w:rFonts w:asciiTheme="minorHAnsi" w:hAnsiTheme="minorHAnsi" w:cstheme="minorHAnsi"/>
            <w:noProof/>
            <w:sz w:val="24"/>
            <w:szCs w:val="24"/>
          </w:rPr>
          <w:t>2</w:t>
        </w:r>
        <w:r w:rsidR="008C41E8" w:rsidRPr="00CF0F37">
          <w:rPr>
            <w:rFonts w:asciiTheme="minorHAnsi" w:hAnsiTheme="minorHAnsi" w:cstheme="minorHAnsi"/>
            <w:noProof/>
            <w:sz w:val="24"/>
            <w:szCs w:val="24"/>
          </w:rPr>
          <w:fldChar w:fldCharType="end"/>
        </w:r>
      </w:sdtContent>
    </w:sdt>
    <w:r w:rsidR="00FB17A0">
      <w:rPr>
        <w:noProof/>
      </w:rPr>
      <w:t xml:space="preserve">   </w:t>
    </w:r>
    <w:r w:rsidR="00FB17A0" w:rsidRPr="00FB17A0">
      <w:rPr>
        <w:noProof/>
        <w:sz w:val="18"/>
        <w:szCs w:val="18"/>
      </w:rPr>
      <w:t xml:space="preserve">ToR to be reviewed June 2023 </w:t>
    </w:r>
    <w:r w:rsidR="00CA4CDD" w:rsidRPr="00FB17A0">
      <w:rPr>
        <w:noProof/>
        <w:sz w:val="18"/>
        <w:szCs w:val="18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272977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BFD11F6" w14:textId="7A1CC540" w:rsidR="00CA4CDD" w:rsidRDefault="002F0D38">
        <w:pPr>
          <w:pStyle w:val="Footer"/>
          <w:jc w:val="right"/>
        </w:pPr>
      </w:p>
    </w:sdtContent>
  </w:sdt>
  <w:p w14:paraId="5A72BF6E" w14:textId="5C49F306" w:rsidR="008C41E8" w:rsidRDefault="008C41E8" w:rsidP="008C41E8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021330" w14:textId="77777777" w:rsidR="003D3790" w:rsidRDefault="003D3790" w:rsidP="005A36B5">
      <w:pPr>
        <w:spacing w:after="0" w:line="240" w:lineRule="auto"/>
      </w:pPr>
      <w:r>
        <w:separator/>
      </w:r>
    </w:p>
  </w:footnote>
  <w:footnote w:type="continuationSeparator" w:id="0">
    <w:p w14:paraId="163F2FC3" w14:textId="77777777" w:rsidR="003D3790" w:rsidRDefault="003D3790" w:rsidP="005A36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AFA46" w14:textId="2F33C630" w:rsidR="008C41E8" w:rsidRDefault="008C41E8" w:rsidP="008C41E8">
    <w:pPr>
      <w:pStyle w:val="Header"/>
      <w:spacing w:line="480" w:lineRule="auto"/>
      <w:jc w:val="center"/>
    </w:pPr>
    <w:r>
      <w:rPr>
        <w:noProof/>
      </w:rPr>
      <w:drawing>
        <wp:inline distT="0" distB="0" distL="0" distR="0" wp14:anchorId="1216C4EA" wp14:editId="6C304B9B">
          <wp:extent cx="2146697" cy="428625"/>
          <wp:effectExtent l="0" t="0" r="6350" b="0"/>
          <wp:docPr id="4" name="Picture 4" descr="Kent Safeguarding Children Multi-Agency Partnership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Kent Safeguarding Children Multi-Agency Partnership 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3963" cy="4300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EB26D" w14:textId="1A782217" w:rsidR="008C41E8" w:rsidRDefault="008C41E8">
    <w:pPr>
      <w:pStyle w:val="Header"/>
    </w:pPr>
    <w:r>
      <w:rPr>
        <w:noProof/>
      </w:rPr>
      <w:drawing>
        <wp:inline distT="0" distB="0" distL="0" distR="0" wp14:anchorId="64C22E10" wp14:editId="43E461DE">
          <wp:extent cx="5724525" cy="1143000"/>
          <wp:effectExtent l="0" t="0" r="0" b="0"/>
          <wp:docPr id="2" name="Picture 2" descr="Kent Safeguarding Children Multi-Agency Partnership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Kent Safeguarding Children Multi-Agency Partnership 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4525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00261"/>
    <w:multiLevelType w:val="hybridMultilevel"/>
    <w:tmpl w:val="D18A265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F9215D"/>
    <w:multiLevelType w:val="hybridMultilevel"/>
    <w:tmpl w:val="33E083E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A45C39"/>
    <w:multiLevelType w:val="hybridMultilevel"/>
    <w:tmpl w:val="6D0251F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360816"/>
    <w:multiLevelType w:val="hybridMultilevel"/>
    <w:tmpl w:val="C428CB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86D3D87"/>
    <w:multiLevelType w:val="hybridMultilevel"/>
    <w:tmpl w:val="41D8465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5FF7336"/>
    <w:multiLevelType w:val="hybridMultilevel"/>
    <w:tmpl w:val="4558C9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AD3ACE"/>
    <w:multiLevelType w:val="hybridMultilevel"/>
    <w:tmpl w:val="6C42BE34"/>
    <w:lvl w:ilvl="0" w:tplc="6814352E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6C4725"/>
    <w:multiLevelType w:val="hybridMultilevel"/>
    <w:tmpl w:val="4940702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3C82EEC"/>
    <w:multiLevelType w:val="hybridMultilevel"/>
    <w:tmpl w:val="92D0AD0C"/>
    <w:lvl w:ilvl="0" w:tplc="AD44A7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3F750B"/>
    <w:multiLevelType w:val="hybridMultilevel"/>
    <w:tmpl w:val="6FA22BC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15225178">
    <w:abstractNumId w:val="3"/>
  </w:num>
  <w:num w:numId="2" w16cid:durableId="968825351">
    <w:abstractNumId w:val="2"/>
  </w:num>
  <w:num w:numId="3" w16cid:durableId="435371048">
    <w:abstractNumId w:val="4"/>
  </w:num>
  <w:num w:numId="4" w16cid:durableId="493497444">
    <w:abstractNumId w:val="9"/>
  </w:num>
  <w:num w:numId="5" w16cid:durableId="197554021">
    <w:abstractNumId w:val="0"/>
  </w:num>
  <w:num w:numId="6" w16cid:durableId="1803303540">
    <w:abstractNumId w:val="5"/>
  </w:num>
  <w:num w:numId="7" w16cid:durableId="897979023">
    <w:abstractNumId w:val="8"/>
  </w:num>
  <w:num w:numId="8" w16cid:durableId="509107076">
    <w:abstractNumId w:val="1"/>
  </w:num>
  <w:num w:numId="9" w16cid:durableId="1573193829">
    <w:abstractNumId w:val="6"/>
  </w:num>
  <w:num w:numId="10" w16cid:durableId="128086085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C2BD8"/>
    <w:rsid w:val="000222F9"/>
    <w:rsid w:val="0006343D"/>
    <w:rsid w:val="000774E6"/>
    <w:rsid w:val="00086895"/>
    <w:rsid w:val="00091339"/>
    <w:rsid w:val="000A485A"/>
    <w:rsid w:val="000C2387"/>
    <w:rsid w:val="00101196"/>
    <w:rsid w:val="0010477A"/>
    <w:rsid w:val="00113CC5"/>
    <w:rsid w:val="00114BC3"/>
    <w:rsid w:val="001176EA"/>
    <w:rsid w:val="00150380"/>
    <w:rsid w:val="00176979"/>
    <w:rsid w:val="001A7CED"/>
    <w:rsid w:val="001D6FCD"/>
    <w:rsid w:val="001F320A"/>
    <w:rsid w:val="0021044D"/>
    <w:rsid w:val="00222F82"/>
    <w:rsid w:val="00223390"/>
    <w:rsid w:val="00264DAC"/>
    <w:rsid w:val="00267D29"/>
    <w:rsid w:val="0028776B"/>
    <w:rsid w:val="002B1D6E"/>
    <w:rsid w:val="002C2BD8"/>
    <w:rsid w:val="002E5727"/>
    <w:rsid w:val="002F0D38"/>
    <w:rsid w:val="00374BC8"/>
    <w:rsid w:val="003B4AEA"/>
    <w:rsid w:val="003B743C"/>
    <w:rsid w:val="003D3790"/>
    <w:rsid w:val="003F506E"/>
    <w:rsid w:val="004270A6"/>
    <w:rsid w:val="0044056F"/>
    <w:rsid w:val="00457A99"/>
    <w:rsid w:val="00472E4F"/>
    <w:rsid w:val="00490B67"/>
    <w:rsid w:val="004A57A0"/>
    <w:rsid w:val="004C1CE1"/>
    <w:rsid w:val="004C48BD"/>
    <w:rsid w:val="004C5660"/>
    <w:rsid w:val="005007AA"/>
    <w:rsid w:val="005073BA"/>
    <w:rsid w:val="00522DD4"/>
    <w:rsid w:val="005A36B5"/>
    <w:rsid w:val="005B703D"/>
    <w:rsid w:val="005C16F8"/>
    <w:rsid w:val="005E414E"/>
    <w:rsid w:val="006017F1"/>
    <w:rsid w:val="00656923"/>
    <w:rsid w:val="00667CD8"/>
    <w:rsid w:val="006C7CEE"/>
    <w:rsid w:val="006E1BDE"/>
    <w:rsid w:val="00740E02"/>
    <w:rsid w:val="0077159E"/>
    <w:rsid w:val="007835E8"/>
    <w:rsid w:val="007D2D5A"/>
    <w:rsid w:val="0081565C"/>
    <w:rsid w:val="00820230"/>
    <w:rsid w:val="00850863"/>
    <w:rsid w:val="008C41E8"/>
    <w:rsid w:val="00906480"/>
    <w:rsid w:val="00932E0F"/>
    <w:rsid w:val="00940B70"/>
    <w:rsid w:val="00954703"/>
    <w:rsid w:val="00957489"/>
    <w:rsid w:val="009652A6"/>
    <w:rsid w:val="0097799B"/>
    <w:rsid w:val="00A171E6"/>
    <w:rsid w:val="00A208D3"/>
    <w:rsid w:val="00A34820"/>
    <w:rsid w:val="00A34BAE"/>
    <w:rsid w:val="00A66DE2"/>
    <w:rsid w:val="00A734FA"/>
    <w:rsid w:val="00AA538F"/>
    <w:rsid w:val="00AE4D17"/>
    <w:rsid w:val="00AF09B3"/>
    <w:rsid w:val="00B038F5"/>
    <w:rsid w:val="00B20654"/>
    <w:rsid w:val="00B20CB2"/>
    <w:rsid w:val="00B3207F"/>
    <w:rsid w:val="00B46BBB"/>
    <w:rsid w:val="00B526A7"/>
    <w:rsid w:val="00BC5BB5"/>
    <w:rsid w:val="00C052D7"/>
    <w:rsid w:val="00C25F5A"/>
    <w:rsid w:val="00C32965"/>
    <w:rsid w:val="00C4392C"/>
    <w:rsid w:val="00C46D2D"/>
    <w:rsid w:val="00C6758F"/>
    <w:rsid w:val="00CA4CDD"/>
    <w:rsid w:val="00CA59DF"/>
    <w:rsid w:val="00CB667C"/>
    <w:rsid w:val="00CD109A"/>
    <w:rsid w:val="00CD71FB"/>
    <w:rsid w:val="00CE0E9C"/>
    <w:rsid w:val="00CF0F37"/>
    <w:rsid w:val="00D5720C"/>
    <w:rsid w:val="00D7759D"/>
    <w:rsid w:val="00D84F0F"/>
    <w:rsid w:val="00DA0F3E"/>
    <w:rsid w:val="00DC5081"/>
    <w:rsid w:val="00DD4183"/>
    <w:rsid w:val="00DD709D"/>
    <w:rsid w:val="00E359E8"/>
    <w:rsid w:val="00E37A25"/>
    <w:rsid w:val="00E40E72"/>
    <w:rsid w:val="00E8003D"/>
    <w:rsid w:val="00F22186"/>
    <w:rsid w:val="00F36BB7"/>
    <w:rsid w:val="00F45699"/>
    <w:rsid w:val="00F500F7"/>
    <w:rsid w:val="00F661DE"/>
    <w:rsid w:val="00F955E6"/>
    <w:rsid w:val="00FA2227"/>
    <w:rsid w:val="00FA44FC"/>
    <w:rsid w:val="00FB17A0"/>
    <w:rsid w:val="00FE0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8FD8B3"/>
  <w15:docId w15:val="{07A586F6-05FD-47C6-BF23-5C8FC2422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4BC3"/>
    <w:rPr>
      <w:rFonts w:ascii="Myriad Pro" w:hAnsi="Myriad Pro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A44FC"/>
    <w:pPr>
      <w:keepNext/>
      <w:spacing w:before="60" w:after="60"/>
      <w:outlineLvl w:val="3"/>
    </w:pPr>
    <w:rPr>
      <w:rFonts w:ascii="Calibri" w:eastAsia="Times New Roman" w:hAnsi="Calibri" w:cs="Times New Roman"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C2BD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E414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B70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703D"/>
    <w:rPr>
      <w:rFonts w:ascii="Tahoma" w:hAnsi="Tahoma" w:cs="Tahoma"/>
      <w:sz w:val="16"/>
      <w:szCs w:val="16"/>
    </w:rPr>
  </w:style>
  <w:style w:type="character" w:styleId="Strong">
    <w:name w:val="Strong"/>
    <w:qFormat/>
    <w:rsid w:val="00AA538F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A44FC"/>
    <w:rPr>
      <w:rFonts w:ascii="Calibri" w:eastAsia="Times New Roman" w:hAnsi="Calibri" w:cs="Times New Roman"/>
      <w:bCs/>
      <w:sz w:val="24"/>
      <w:szCs w:val="24"/>
    </w:rPr>
  </w:style>
  <w:style w:type="table" w:styleId="TableGrid">
    <w:name w:val="Table Grid"/>
    <w:basedOn w:val="TableNormal"/>
    <w:uiPriority w:val="59"/>
    <w:rsid w:val="00FA44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5A36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5A36B5"/>
    <w:rPr>
      <w:rFonts w:ascii="Myriad Pro" w:hAnsi="Myriad Pro"/>
    </w:rPr>
  </w:style>
  <w:style w:type="paragraph" w:styleId="Footer">
    <w:name w:val="footer"/>
    <w:basedOn w:val="Normal"/>
    <w:link w:val="FooterChar"/>
    <w:uiPriority w:val="99"/>
    <w:unhideWhenUsed/>
    <w:rsid w:val="005A36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36B5"/>
    <w:rPr>
      <w:rFonts w:ascii="Myriad Pro" w:hAnsi="Myriad Pro"/>
    </w:rPr>
  </w:style>
  <w:style w:type="paragraph" w:styleId="NoSpacing">
    <w:name w:val="No Spacing"/>
    <w:link w:val="NoSpacingChar"/>
    <w:uiPriority w:val="1"/>
    <w:qFormat/>
    <w:rsid w:val="000A485A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0A485A"/>
    <w:rPr>
      <w:rFonts w:eastAsiaTheme="minorEastAsia"/>
      <w:lang w:val="en-US"/>
    </w:rPr>
  </w:style>
  <w:style w:type="paragraph" w:styleId="FootnoteText">
    <w:name w:val="footnote text"/>
    <w:basedOn w:val="Normal"/>
    <w:link w:val="FootnoteTextChar"/>
    <w:semiHidden/>
    <w:rsid w:val="008C41E8"/>
    <w:pPr>
      <w:spacing w:after="0" w:line="240" w:lineRule="auto"/>
    </w:pPr>
    <w:rPr>
      <w:rFonts w:ascii="Arial" w:eastAsia="Calibri" w:hAnsi="Arial" w:cs="Times New Roman"/>
      <w:sz w:val="20"/>
      <w:szCs w:val="20"/>
      <w:lang w:eastAsia="en-GB"/>
    </w:rPr>
  </w:style>
  <w:style w:type="character" w:customStyle="1" w:styleId="FootnoteTextChar">
    <w:name w:val="Footnote Text Char"/>
    <w:basedOn w:val="DefaultParagraphFont"/>
    <w:link w:val="FootnoteText"/>
    <w:semiHidden/>
    <w:rsid w:val="008C41E8"/>
    <w:rPr>
      <w:rFonts w:ascii="Arial" w:eastAsia="Calibri" w:hAnsi="Arial" w:cs="Times New Roman"/>
      <w:sz w:val="20"/>
      <w:szCs w:val="20"/>
      <w:lang w:eastAsia="en-GB"/>
    </w:rPr>
  </w:style>
  <w:style w:type="character" w:styleId="FootnoteReference">
    <w:name w:val="footnote reference"/>
    <w:basedOn w:val="DefaultParagraphFont"/>
    <w:semiHidden/>
    <w:rsid w:val="008C41E8"/>
    <w:rPr>
      <w:rFonts w:cs="Times New Roman"/>
      <w:vertAlign w:val="superscript"/>
    </w:rPr>
  </w:style>
  <w:style w:type="character" w:styleId="Hyperlink">
    <w:name w:val="Hyperlink"/>
    <w:basedOn w:val="DefaultParagraphFont"/>
    <w:uiPriority w:val="99"/>
    <w:unhideWhenUsed/>
    <w:rsid w:val="008C41E8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Myriad Pro" w:hAnsi="Myriad P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C133E0-3FD0-43FE-9335-63F01774E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519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KSCMP             Scrutiny and Challenge Group Terms of Reference</vt:lpstr>
    </vt:vector>
  </TitlesOfParts>
  <Company>Kent Safeguarding Children Board</Company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KSCMP District Council Children’s Safeguarding Leads Partnership Forum Terms of Reference</dc:title>
  <dc:subject>June  2022</dc:subject>
  <dc:creator>Janaway, Mark- ST SPRCA</dc:creator>
  <cp:keywords/>
  <dc:description/>
  <cp:lastModifiedBy>Kendra Perrott - ST SPRCA</cp:lastModifiedBy>
  <cp:revision>43</cp:revision>
  <cp:lastPrinted>2019-11-18T12:25:00Z</cp:lastPrinted>
  <dcterms:created xsi:type="dcterms:W3CDTF">2022-05-26T07:51:00Z</dcterms:created>
  <dcterms:modified xsi:type="dcterms:W3CDTF">2022-06-10T10:27:00Z</dcterms:modified>
</cp:coreProperties>
</file>